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6D" w:rsidRPr="006428B3" w:rsidRDefault="004E216D" w:rsidP="00BB0735">
      <w:pPr>
        <w:pStyle w:val="AralkYok"/>
        <w:jc w:val="center"/>
        <w:rPr>
          <w:rFonts w:ascii="Times New Roman" w:hAnsi="Times New Roman" w:cs="Times New Roman"/>
        </w:rPr>
      </w:pPr>
      <w:r w:rsidRPr="006428B3">
        <w:rPr>
          <w:rFonts w:ascii="Times New Roman" w:hAnsi="Times New Roman" w:cs="Times New Roman"/>
        </w:rPr>
        <w:t xml:space="preserve">PENPE İZZET </w:t>
      </w:r>
      <w:proofErr w:type="gramStart"/>
      <w:r w:rsidRPr="006428B3">
        <w:rPr>
          <w:rFonts w:ascii="Times New Roman" w:hAnsi="Times New Roman" w:cs="Times New Roman"/>
        </w:rPr>
        <w:t>ŞAHİN  GÜZEL</w:t>
      </w:r>
      <w:proofErr w:type="gramEnd"/>
      <w:r w:rsidRPr="006428B3">
        <w:rPr>
          <w:rFonts w:ascii="Times New Roman" w:hAnsi="Times New Roman" w:cs="Times New Roman"/>
        </w:rPr>
        <w:t xml:space="preserve"> SANATLAR LİSESİ</w:t>
      </w:r>
    </w:p>
    <w:p w:rsidR="004E216D" w:rsidRPr="006428B3" w:rsidRDefault="004E216D" w:rsidP="00BB0735">
      <w:pPr>
        <w:pStyle w:val="AralkYok"/>
        <w:jc w:val="center"/>
        <w:rPr>
          <w:rFonts w:ascii="Times New Roman" w:hAnsi="Times New Roman" w:cs="Times New Roman"/>
        </w:rPr>
      </w:pPr>
      <w:r w:rsidRPr="006428B3">
        <w:rPr>
          <w:rFonts w:ascii="Times New Roman" w:hAnsi="Times New Roman" w:cs="Times New Roman"/>
        </w:rPr>
        <w:t>PARALI-PARASIZ Y</w:t>
      </w:r>
      <w:r w:rsidR="00D95634">
        <w:rPr>
          <w:rFonts w:ascii="Times New Roman" w:hAnsi="Times New Roman" w:cs="Times New Roman"/>
        </w:rPr>
        <w:t xml:space="preserve">ATILI </w:t>
      </w:r>
      <w:proofErr w:type="gramStart"/>
      <w:r w:rsidR="00D95634">
        <w:rPr>
          <w:rFonts w:ascii="Times New Roman" w:hAnsi="Times New Roman" w:cs="Times New Roman"/>
        </w:rPr>
        <w:t>BAŞVURU  KOŞULLARI</w:t>
      </w:r>
      <w:proofErr w:type="gramEnd"/>
      <w:r w:rsidR="00D95634">
        <w:rPr>
          <w:rFonts w:ascii="Times New Roman" w:hAnsi="Times New Roman" w:cs="Times New Roman"/>
        </w:rPr>
        <w:t xml:space="preserve">   (</w:t>
      </w:r>
      <w:r w:rsidR="006B5373">
        <w:rPr>
          <w:rFonts w:ascii="Times New Roman" w:hAnsi="Times New Roman" w:cs="Times New Roman"/>
        </w:rPr>
        <w:t>2022</w:t>
      </w:r>
      <w:r w:rsidR="006D2598">
        <w:rPr>
          <w:rFonts w:ascii="Times New Roman" w:hAnsi="Times New Roman" w:cs="Times New Roman"/>
        </w:rPr>
        <w:t xml:space="preserve"> – 2023</w:t>
      </w:r>
      <w:r w:rsidRPr="006428B3">
        <w:rPr>
          <w:rFonts w:ascii="Times New Roman" w:hAnsi="Times New Roman" w:cs="Times New Roman"/>
        </w:rPr>
        <w:t>)</w:t>
      </w:r>
    </w:p>
    <w:p w:rsidR="004E216D" w:rsidRPr="006428B3" w:rsidRDefault="004E216D" w:rsidP="00BB0735">
      <w:pPr>
        <w:pStyle w:val="AralkYok"/>
        <w:jc w:val="both"/>
        <w:rPr>
          <w:rFonts w:ascii="Times New Roman" w:hAnsi="Times New Roman" w:cs="Times New Roman"/>
        </w:rPr>
      </w:pPr>
    </w:p>
    <w:p w:rsidR="00845902" w:rsidRDefault="004E216D" w:rsidP="009A7B66">
      <w:pPr>
        <w:pStyle w:val="AralkYok"/>
        <w:ind w:left="708"/>
        <w:jc w:val="both"/>
        <w:rPr>
          <w:rFonts w:ascii="Times New Roman" w:hAnsi="Times New Roman" w:cs="Times New Roman"/>
        </w:rPr>
      </w:pPr>
      <w:r w:rsidRPr="006428B3">
        <w:rPr>
          <w:rFonts w:ascii="Times New Roman" w:hAnsi="Times New Roman" w:cs="Times New Roman"/>
        </w:rPr>
        <w:t>Okulumuz pansiyonunda paralı/parasız yatılı ola</w:t>
      </w:r>
      <w:r w:rsidR="001052EC">
        <w:rPr>
          <w:rFonts w:ascii="Times New Roman" w:hAnsi="Times New Roman" w:cs="Times New Roman"/>
        </w:rPr>
        <w:t xml:space="preserve">rak kalmak isteyen öğrenciler, </w:t>
      </w:r>
      <w:r w:rsidR="004D6BDE" w:rsidRPr="006428B3">
        <w:rPr>
          <w:rFonts w:ascii="Times New Roman" w:hAnsi="Times New Roman" w:cs="Times New Roman"/>
        </w:rPr>
        <w:t>kontenjan miktarı</w:t>
      </w:r>
      <w:r w:rsidRPr="006428B3">
        <w:rPr>
          <w:rFonts w:ascii="Times New Roman" w:hAnsi="Times New Roman" w:cs="Times New Roman"/>
        </w:rPr>
        <w:t xml:space="preserve"> ve </w:t>
      </w:r>
      <w:r w:rsidR="00845902">
        <w:rPr>
          <w:rFonts w:ascii="Times New Roman" w:hAnsi="Times New Roman" w:cs="Times New Roman"/>
        </w:rPr>
        <w:t xml:space="preserve">uzaktan </w:t>
      </w:r>
      <w:proofErr w:type="gramStart"/>
      <w:r w:rsidR="00845902">
        <w:rPr>
          <w:rFonts w:ascii="Times New Roman" w:hAnsi="Times New Roman" w:cs="Times New Roman"/>
        </w:rPr>
        <w:t xml:space="preserve">yakına </w:t>
      </w:r>
      <w:r w:rsidR="009A7B66">
        <w:rPr>
          <w:rFonts w:ascii="Times New Roman" w:hAnsi="Times New Roman" w:cs="Times New Roman"/>
        </w:rPr>
        <w:t xml:space="preserve">   </w:t>
      </w:r>
      <w:r w:rsidR="00845902">
        <w:rPr>
          <w:rFonts w:ascii="Times New Roman" w:hAnsi="Times New Roman" w:cs="Times New Roman"/>
        </w:rPr>
        <w:t>ilkesine</w:t>
      </w:r>
      <w:proofErr w:type="gramEnd"/>
      <w:r w:rsidR="00845902">
        <w:rPr>
          <w:rFonts w:ascii="Times New Roman" w:hAnsi="Times New Roman" w:cs="Times New Roman"/>
        </w:rPr>
        <w:t xml:space="preserve"> göre;</w:t>
      </w:r>
    </w:p>
    <w:p w:rsidR="00845902" w:rsidRDefault="00845902" w:rsidP="00845902">
      <w:pPr>
        <w:pStyle w:val="AralkYok"/>
        <w:numPr>
          <w:ilvl w:val="0"/>
          <w:numId w:val="2"/>
        </w:numPr>
        <w:jc w:val="both"/>
        <w:rPr>
          <w:rFonts w:ascii="Times New Roman" w:hAnsi="Times New Roman" w:cs="Times New Roman"/>
        </w:rPr>
      </w:pPr>
      <w:r>
        <w:rPr>
          <w:rFonts w:ascii="Times New Roman" w:hAnsi="Times New Roman" w:cs="Times New Roman"/>
        </w:rPr>
        <w:t>Yurt dışı</w:t>
      </w:r>
    </w:p>
    <w:p w:rsidR="00845902" w:rsidRDefault="00845902" w:rsidP="00845902">
      <w:pPr>
        <w:pStyle w:val="AralkYok"/>
        <w:numPr>
          <w:ilvl w:val="0"/>
          <w:numId w:val="2"/>
        </w:numPr>
        <w:jc w:val="both"/>
        <w:rPr>
          <w:rFonts w:ascii="Times New Roman" w:hAnsi="Times New Roman" w:cs="Times New Roman"/>
        </w:rPr>
      </w:pPr>
      <w:r>
        <w:rPr>
          <w:rFonts w:ascii="Times New Roman" w:hAnsi="Times New Roman" w:cs="Times New Roman"/>
        </w:rPr>
        <w:t>İl dışı</w:t>
      </w:r>
    </w:p>
    <w:p w:rsidR="00845902" w:rsidRDefault="00845902" w:rsidP="00845902">
      <w:pPr>
        <w:pStyle w:val="AralkYok"/>
        <w:numPr>
          <w:ilvl w:val="0"/>
          <w:numId w:val="2"/>
        </w:numPr>
        <w:jc w:val="both"/>
        <w:rPr>
          <w:rFonts w:ascii="Times New Roman" w:hAnsi="Times New Roman" w:cs="Times New Roman"/>
        </w:rPr>
      </w:pPr>
      <w:r>
        <w:rPr>
          <w:rFonts w:ascii="Times New Roman" w:hAnsi="Times New Roman" w:cs="Times New Roman"/>
        </w:rPr>
        <w:t>İlçe dışı</w:t>
      </w:r>
    </w:p>
    <w:p w:rsidR="00845902" w:rsidRDefault="00845902" w:rsidP="00845902">
      <w:pPr>
        <w:pStyle w:val="AralkYok"/>
        <w:numPr>
          <w:ilvl w:val="0"/>
          <w:numId w:val="2"/>
        </w:numPr>
        <w:jc w:val="both"/>
        <w:rPr>
          <w:rFonts w:ascii="Times New Roman" w:hAnsi="Times New Roman" w:cs="Times New Roman"/>
        </w:rPr>
      </w:pPr>
      <w:r>
        <w:rPr>
          <w:rFonts w:ascii="Times New Roman" w:hAnsi="Times New Roman" w:cs="Times New Roman"/>
        </w:rPr>
        <w:t>İlçede bulunanalar</w:t>
      </w:r>
    </w:p>
    <w:p w:rsidR="00765267" w:rsidRDefault="00845902" w:rsidP="00845902">
      <w:pPr>
        <w:pStyle w:val="AralkYok"/>
        <w:ind w:left="708"/>
        <w:jc w:val="both"/>
        <w:rPr>
          <w:rFonts w:ascii="Times New Roman" w:hAnsi="Times New Roman" w:cs="Times New Roman"/>
        </w:rPr>
      </w:pPr>
      <w:proofErr w:type="gramStart"/>
      <w:r>
        <w:rPr>
          <w:rFonts w:ascii="Times New Roman" w:hAnsi="Times New Roman" w:cs="Times New Roman"/>
        </w:rPr>
        <w:t xml:space="preserve">belirtilen </w:t>
      </w:r>
      <w:r w:rsidR="004E216D" w:rsidRPr="006428B3">
        <w:rPr>
          <w:rFonts w:ascii="Times New Roman" w:hAnsi="Times New Roman" w:cs="Times New Roman"/>
        </w:rPr>
        <w:t xml:space="preserve"> </w:t>
      </w:r>
      <w:r>
        <w:rPr>
          <w:rFonts w:ascii="Times New Roman" w:hAnsi="Times New Roman" w:cs="Times New Roman"/>
        </w:rPr>
        <w:t>öncelik</w:t>
      </w:r>
      <w:proofErr w:type="gramEnd"/>
      <w:r>
        <w:rPr>
          <w:rFonts w:ascii="Times New Roman" w:hAnsi="Times New Roman" w:cs="Times New Roman"/>
        </w:rPr>
        <w:t xml:space="preserve"> sırasıyla ve </w:t>
      </w:r>
      <w:r w:rsidR="004F7444">
        <w:rPr>
          <w:rFonts w:ascii="Times New Roman" w:hAnsi="Times New Roman" w:cs="Times New Roman"/>
        </w:rPr>
        <w:t xml:space="preserve">yerleştirme puanı dikkate alınarak yapılacak sıralamaya </w:t>
      </w:r>
      <w:r w:rsidR="004E216D" w:rsidRPr="006428B3">
        <w:rPr>
          <w:rFonts w:ascii="Times New Roman" w:hAnsi="Times New Roman" w:cs="Times New Roman"/>
        </w:rPr>
        <w:t>Okul Yatılılık ve Bursluluk Komisyonunun</w:t>
      </w:r>
      <w:r w:rsidR="004F7444">
        <w:rPr>
          <w:rFonts w:ascii="Times New Roman" w:hAnsi="Times New Roman" w:cs="Times New Roman"/>
        </w:rPr>
        <w:t xml:space="preserve"> onayı ile yerleştirilecektir</w:t>
      </w:r>
      <w:r w:rsidR="00BB0735" w:rsidRPr="006428B3">
        <w:rPr>
          <w:rFonts w:ascii="Times New Roman" w:hAnsi="Times New Roman" w:cs="Times New Roman"/>
        </w:rPr>
        <w:t>.</w:t>
      </w:r>
    </w:p>
    <w:p w:rsidR="00562349" w:rsidRPr="006428B3" w:rsidRDefault="00765267" w:rsidP="00765267">
      <w:pPr>
        <w:pStyle w:val="AralkYok"/>
        <w:ind w:firstLine="708"/>
        <w:jc w:val="both"/>
        <w:rPr>
          <w:rFonts w:ascii="Times New Roman" w:hAnsi="Times New Roman" w:cs="Times New Roman"/>
        </w:rPr>
      </w:pPr>
      <w:r w:rsidRPr="006428B3">
        <w:rPr>
          <w:rFonts w:ascii="Times New Roman" w:hAnsi="Times New Roman" w:cs="Times New Roman"/>
        </w:rPr>
        <w:t xml:space="preserve"> </w:t>
      </w:r>
    </w:p>
    <w:p w:rsidR="004E216D" w:rsidRPr="006428B3" w:rsidRDefault="004E216D" w:rsidP="00BB0735">
      <w:pPr>
        <w:pStyle w:val="AralkYok"/>
        <w:jc w:val="both"/>
        <w:rPr>
          <w:rFonts w:ascii="Times New Roman" w:hAnsi="Times New Roman" w:cs="Times New Roman"/>
          <w:b/>
          <w:u w:val="single"/>
        </w:rPr>
      </w:pPr>
      <w:r w:rsidRPr="006428B3">
        <w:rPr>
          <w:rFonts w:ascii="Times New Roman" w:hAnsi="Times New Roman" w:cs="Times New Roman"/>
          <w:b/>
          <w:u w:val="single"/>
        </w:rPr>
        <w:t xml:space="preserve">PARASIZ YATILI KALMAYI DÜŞÜNEN ÖĞRENCİLER İÇİN </w:t>
      </w:r>
      <w:r w:rsidR="005F1953">
        <w:rPr>
          <w:rFonts w:ascii="Times New Roman" w:hAnsi="Times New Roman" w:cs="Times New Roman"/>
          <w:b/>
          <w:u w:val="single"/>
        </w:rPr>
        <w:t>ARANAN ŞARTLAR</w:t>
      </w:r>
    </w:p>
    <w:p w:rsidR="004E216D" w:rsidRPr="006428B3" w:rsidRDefault="004E216D" w:rsidP="00BB0735">
      <w:pPr>
        <w:pStyle w:val="AralkYok"/>
        <w:jc w:val="both"/>
        <w:rPr>
          <w:rFonts w:ascii="Times New Roman" w:hAnsi="Times New Roman" w:cs="Times New Roman"/>
        </w:rPr>
      </w:pPr>
    </w:p>
    <w:p w:rsidR="006D2598" w:rsidRDefault="00090405" w:rsidP="00336A04">
      <w:pPr>
        <w:pStyle w:val="AralkYok"/>
        <w:numPr>
          <w:ilvl w:val="0"/>
          <w:numId w:val="1"/>
        </w:numPr>
        <w:jc w:val="both"/>
        <w:rPr>
          <w:rFonts w:ascii="Times New Roman" w:hAnsi="Times New Roman" w:cs="Times New Roman"/>
        </w:rPr>
      </w:pPr>
      <w:r>
        <w:rPr>
          <w:rFonts w:ascii="Times New Roman" w:hAnsi="Times New Roman" w:cs="Times New Roman"/>
        </w:rPr>
        <w:t xml:space="preserve">Ailenin </w:t>
      </w:r>
      <w:r w:rsidR="006B5373">
        <w:rPr>
          <w:rFonts w:ascii="Times New Roman" w:hAnsi="Times New Roman" w:cs="Times New Roman"/>
        </w:rPr>
        <w:t>2021</w:t>
      </w:r>
      <w:r w:rsidR="00E864C4" w:rsidRPr="00F21784">
        <w:rPr>
          <w:rFonts w:ascii="Times New Roman" w:hAnsi="Times New Roman" w:cs="Times New Roman"/>
        </w:rPr>
        <w:t xml:space="preserve"> yılına ait gelir toplamından fert başına düşen net </w:t>
      </w:r>
      <w:proofErr w:type="gramStart"/>
      <w:r w:rsidR="00E864C4" w:rsidRPr="00F21784">
        <w:rPr>
          <w:rFonts w:ascii="Times New Roman" w:hAnsi="Times New Roman" w:cs="Times New Roman"/>
        </w:rPr>
        <w:t xml:space="preserve">miktarın  </w:t>
      </w:r>
      <w:r w:rsidR="00943A8E">
        <w:rPr>
          <w:rFonts w:ascii="Times New Roman" w:hAnsi="Times New Roman" w:cs="Times New Roman"/>
        </w:rPr>
        <w:t>32840</w:t>
      </w:r>
      <w:proofErr w:type="gramEnd"/>
      <w:r w:rsidR="006B5373">
        <w:rPr>
          <w:rFonts w:ascii="Times New Roman" w:hAnsi="Times New Roman" w:cs="Times New Roman"/>
        </w:rPr>
        <w:t xml:space="preserve"> (</w:t>
      </w:r>
      <w:r w:rsidR="00943A8E">
        <w:rPr>
          <w:rFonts w:ascii="Times New Roman" w:hAnsi="Times New Roman" w:cs="Times New Roman"/>
        </w:rPr>
        <w:t>OTUZİKİBİNSEKÜZYÜZKIRK</w:t>
      </w:r>
      <w:bookmarkStart w:id="0" w:name="_GoBack"/>
      <w:bookmarkEnd w:id="0"/>
      <w:r w:rsidR="00E864C4" w:rsidRPr="00F21784">
        <w:rPr>
          <w:rFonts w:ascii="Times New Roman" w:hAnsi="Times New Roman" w:cs="Times New Roman"/>
        </w:rPr>
        <w:t>) TL’yi geçmemesi kaydıyla maddi imkanlardan yoksun bulunmak.</w:t>
      </w:r>
      <w:r w:rsidR="005F1953">
        <w:rPr>
          <w:rFonts w:ascii="Times New Roman" w:hAnsi="Times New Roman" w:cs="Times New Roman"/>
        </w:rPr>
        <w:t xml:space="preserve"> </w:t>
      </w:r>
      <w:r w:rsidR="00130879">
        <w:rPr>
          <w:rFonts w:ascii="Times New Roman" w:hAnsi="Times New Roman" w:cs="Times New Roman"/>
        </w:rPr>
        <w:t>Bunun için</w:t>
      </w:r>
      <w:r w:rsidR="005F1953">
        <w:rPr>
          <w:rFonts w:ascii="Times New Roman" w:hAnsi="Times New Roman" w:cs="Times New Roman"/>
        </w:rPr>
        <w:t xml:space="preserve"> EK-1 </w:t>
      </w:r>
      <w:proofErr w:type="gramStart"/>
      <w:r w:rsidR="005F1953">
        <w:rPr>
          <w:rFonts w:ascii="Times New Roman" w:hAnsi="Times New Roman" w:cs="Times New Roman"/>
        </w:rPr>
        <w:t xml:space="preserve">BELGESİ </w:t>
      </w:r>
      <w:r w:rsidR="004F175F">
        <w:rPr>
          <w:rFonts w:ascii="Times New Roman" w:hAnsi="Times New Roman" w:cs="Times New Roman"/>
        </w:rPr>
        <w:t xml:space="preserve"> </w:t>
      </w:r>
      <w:r w:rsidR="005F1953">
        <w:rPr>
          <w:rFonts w:ascii="Times New Roman" w:hAnsi="Times New Roman" w:cs="Times New Roman"/>
        </w:rPr>
        <w:t>doldurulacaktır</w:t>
      </w:r>
      <w:proofErr w:type="gramEnd"/>
      <w:r w:rsidR="005F1953">
        <w:rPr>
          <w:rFonts w:ascii="Times New Roman" w:hAnsi="Times New Roman" w:cs="Times New Roman"/>
        </w:rPr>
        <w:t>.</w:t>
      </w:r>
      <w:r w:rsidR="00336A04">
        <w:rPr>
          <w:rFonts w:ascii="Times New Roman" w:hAnsi="Times New Roman" w:cs="Times New Roman"/>
        </w:rPr>
        <w:t xml:space="preserve"> </w:t>
      </w:r>
      <w:r w:rsidR="006D2598">
        <w:rPr>
          <w:rFonts w:ascii="Times New Roman" w:hAnsi="Times New Roman" w:cs="Times New Roman"/>
        </w:rPr>
        <w:tab/>
      </w:r>
    </w:p>
    <w:p w:rsidR="001D1055" w:rsidRDefault="006D2598" w:rsidP="006D2598">
      <w:pPr>
        <w:pStyle w:val="AralkYok"/>
        <w:jc w:val="both"/>
        <w:rPr>
          <w:rFonts w:ascii="Times New Roman" w:hAnsi="Times New Roman" w:cs="Times New Roman"/>
        </w:rPr>
      </w:pPr>
      <w:r>
        <w:rPr>
          <w:rFonts w:ascii="Times New Roman" w:hAnsi="Times New Roman" w:cs="Times New Roman"/>
        </w:rPr>
        <w:t xml:space="preserve">             </w:t>
      </w:r>
      <w:r w:rsidR="00336A04">
        <w:rPr>
          <w:rFonts w:ascii="Times New Roman" w:hAnsi="Times New Roman" w:cs="Times New Roman"/>
        </w:rPr>
        <w:t>Ek-1 Belgesinde istenen gelirler aşağıdaki hususlar göz önünde bulundurularak doldurulacaktır.</w:t>
      </w:r>
    </w:p>
    <w:p w:rsidR="00336A04" w:rsidRDefault="00336A04" w:rsidP="00336A04">
      <w:pPr>
        <w:pStyle w:val="AralkYok"/>
        <w:ind w:left="720"/>
        <w:jc w:val="both"/>
        <w:rPr>
          <w:rFonts w:ascii="Times New Roman" w:hAnsi="Times New Roman" w:cs="Times New Roman"/>
        </w:rPr>
      </w:pPr>
    </w:p>
    <w:p w:rsidR="00336A04" w:rsidRDefault="00336A04" w:rsidP="00336A04">
      <w:pPr>
        <w:pStyle w:val="AralkYok"/>
        <w:ind w:left="720"/>
        <w:jc w:val="both"/>
      </w:pPr>
      <w:r>
        <w:t xml:space="preserve">*Geliri: (Serbest meslek sahibi ise; vergi dairesinin adı, adresi ve hesap numarası belirtilen, basit ya da gerçek usulde vergiye bağlı olan mükelleflerin </w:t>
      </w:r>
      <w:r w:rsidR="006B5373">
        <w:t>2021</w:t>
      </w:r>
      <w:r>
        <w:t xml:space="preserve"> yılına ait gelir vergisi matrahını gösteren belge. Ücretli veya maaşlı çalışıyor ise; muhasebe birimi veya ilgili kişi, kurum ve kuruluşlardan alınacak aylar itibariyle </w:t>
      </w:r>
      <w:r w:rsidR="006B5373">
        <w:t>2021</w:t>
      </w:r>
      <w:r>
        <w:t xml:space="preserve"> yılına ait 12 aylık toplam gelirini gösteren belge. Gelirin 12 ayı bulmaması hâlinde son aylık geliri esas alınarak 12 ay üzerinden yıllık hesaplanacaktır.) </w:t>
      </w:r>
    </w:p>
    <w:p w:rsidR="00336A04" w:rsidRDefault="00336A04" w:rsidP="00336A04">
      <w:pPr>
        <w:pStyle w:val="AralkYok"/>
        <w:ind w:left="720"/>
        <w:jc w:val="both"/>
      </w:pPr>
    </w:p>
    <w:p w:rsidR="00336A04" w:rsidRDefault="00336A04" w:rsidP="00336A04">
      <w:pPr>
        <w:pStyle w:val="AralkYok"/>
        <w:ind w:left="720"/>
        <w:jc w:val="both"/>
      </w:pPr>
      <w:r>
        <w:t xml:space="preserve">*Eşi çalışıyor ise kazancı: (Vergi dairesi, muhasebe birimi veya ilgili kişi, kurum ve kuruluşlardan alınacak aylar itibariyle </w:t>
      </w:r>
      <w:r w:rsidR="006B5373">
        <w:t>2021</w:t>
      </w:r>
      <w:r>
        <w:t xml:space="preserve"> yılına ait 12 aylık toplam gelirini gösteren belge. Gelirin 12 ayı bulmaması hâlinde son aylık geliri esas alınarak 12 ay üzerinden yıllık hesaplanacaktır.)</w:t>
      </w:r>
    </w:p>
    <w:p w:rsidR="00336A04" w:rsidRDefault="00336A04" w:rsidP="00336A04">
      <w:pPr>
        <w:pStyle w:val="AralkYok"/>
        <w:ind w:left="720"/>
        <w:jc w:val="both"/>
      </w:pPr>
    </w:p>
    <w:p w:rsidR="00336A04" w:rsidRDefault="00336A04" w:rsidP="00336A04">
      <w:pPr>
        <w:pStyle w:val="AralkYok"/>
        <w:ind w:left="720"/>
        <w:jc w:val="both"/>
      </w:pPr>
      <w:r>
        <w:t>*Diğer gelirler: Ailenin varsa diğer gelirleri EK-1 belgesine yazılacaktır.</w:t>
      </w:r>
    </w:p>
    <w:p w:rsidR="00555992" w:rsidRPr="00555992" w:rsidRDefault="00555992" w:rsidP="00555992">
      <w:pPr>
        <w:pStyle w:val="AralkYok"/>
        <w:ind w:left="720"/>
        <w:jc w:val="both"/>
      </w:pPr>
      <w:r>
        <w:t>*Aile reisinin bakmakla yükümlü olduğu fertler: Kendisi, eşi, evli olmayan kız çocuk, evli olmayan 18 yaşını geçmemiş erkek çocuk (Öğrenci ise 25 yaşına kadar, öğrenci belgesi eklenecek), bakmakla yükümlü olduğu kişiler (belgesi eklenecek).</w:t>
      </w:r>
    </w:p>
    <w:p w:rsidR="004F175F" w:rsidRPr="004F175F" w:rsidRDefault="004F175F" w:rsidP="004F175F">
      <w:pPr>
        <w:pStyle w:val="AralkYok"/>
        <w:jc w:val="both"/>
        <w:rPr>
          <w:rFonts w:ascii="Times New Roman" w:hAnsi="Times New Roman" w:cs="Times New Roman"/>
        </w:rPr>
      </w:pPr>
    </w:p>
    <w:p w:rsidR="00124312" w:rsidRDefault="007A086E" w:rsidP="007A086E">
      <w:pPr>
        <w:pStyle w:val="AralkYok"/>
        <w:ind w:firstLine="708"/>
        <w:jc w:val="both"/>
        <w:rPr>
          <w:rFonts w:ascii="Times New Roman" w:hAnsi="Times New Roman" w:cs="Times New Roman"/>
          <w:b/>
        </w:rPr>
      </w:pPr>
      <w:r w:rsidRPr="006428B3">
        <w:rPr>
          <w:rFonts w:ascii="Times New Roman" w:hAnsi="Times New Roman" w:cs="Times New Roman"/>
          <w:b/>
        </w:rPr>
        <w:t>Kayıt kabul sürecinde ihtiyaç duyulduğunda öğrencinin başvuru yaptığı yıl itibariyle EK-1 de yer alan Öğrenci Ailesinin Maddi Durumunu Gösteren Beyanname ve ekleri, öğrencilerin öğrenim gördükleri okul müdürlüğünce ilgili kurum ve kuruluşlardan araştırılır. Bu araştırma sonucunda yıllık gelir belirtilenden fazla ise öğrencinin yatılılık hakkı iptal edilir. Veli hakkında hukuki işlem yapılır.</w:t>
      </w:r>
    </w:p>
    <w:p w:rsidR="004D6BDE" w:rsidRPr="006428B3" w:rsidRDefault="002C4D85" w:rsidP="002C4D85">
      <w:pPr>
        <w:pStyle w:val="AralkYok"/>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w:t>
      </w:r>
      <w:proofErr w:type="gramStart"/>
      <w:r w:rsidRPr="002C4D85">
        <w:rPr>
          <w:rFonts w:ascii="Times New Roman" w:hAnsi="Times New Roman" w:cs="Times New Roman"/>
        </w:rPr>
        <w:t>İkametgah</w:t>
      </w:r>
      <w:proofErr w:type="gramEnd"/>
      <w:r>
        <w:rPr>
          <w:rFonts w:ascii="Times New Roman" w:hAnsi="Times New Roman" w:cs="Times New Roman"/>
        </w:rPr>
        <w:t xml:space="preserve"> belgesi</w:t>
      </w:r>
    </w:p>
    <w:p w:rsidR="00B2021B" w:rsidRPr="00C109B9" w:rsidRDefault="002C4D85" w:rsidP="00BB0735">
      <w:pPr>
        <w:pStyle w:val="AralkYok"/>
        <w:jc w:val="both"/>
        <w:rPr>
          <w:rFonts w:ascii="Times New Roman" w:hAnsi="Times New Roman" w:cs="Times New Roman"/>
        </w:rPr>
      </w:pPr>
      <w:r>
        <w:rPr>
          <w:rFonts w:ascii="Times New Roman" w:hAnsi="Times New Roman" w:cs="Times New Roman"/>
          <w:b/>
        </w:rPr>
        <w:t>3</w:t>
      </w:r>
      <w:r w:rsidR="004E216D" w:rsidRPr="006428B3">
        <w:rPr>
          <w:rFonts w:ascii="Times New Roman" w:hAnsi="Times New Roman" w:cs="Times New Roman"/>
        </w:rPr>
        <w:t>-</w:t>
      </w:r>
      <w:r w:rsidR="007A086E" w:rsidRPr="006428B3">
        <w:rPr>
          <w:rFonts w:ascii="Times New Roman" w:hAnsi="Times New Roman" w:cs="Times New Roman"/>
        </w:rPr>
        <w:t xml:space="preserve"> </w:t>
      </w:r>
      <w:r w:rsidR="006428B3">
        <w:rPr>
          <w:rFonts w:ascii="Times New Roman" w:hAnsi="Times New Roman" w:cs="Times New Roman"/>
        </w:rPr>
        <w:t>İki adet vesikalık fotoğraf</w:t>
      </w:r>
    </w:p>
    <w:p w:rsidR="00B2021B" w:rsidRPr="00C109B9" w:rsidRDefault="002C4D85" w:rsidP="00BB0735">
      <w:pPr>
        <w:pStyle w:val="AralkYok"/>
        <w:jc w:val="both"/>
        <w:rPr>
          <w:rFonts w:ascii="Times New Roman" w:hAnsi="Times New Roman" w:cs="Times New Roman"/>
        </w:rPr>
      </w:pPr>
      <w:r>
        <w:rPr>
          <w:rFonts w:ascii="Times New Roman" w:hAnsi="Times New Roman" w:cs="Times New Roman"/>
        </w:rPr>
        <w:t>4</w:t>
      </w:r>
      <w:r w:rsidR="004E216D" w:rsidRPr="006428B3">
        <w:rPr>
          <w:rFonts w:ascii="Times New Roman" w:hAnsi="Times New Roman" w:cs="Times New Roman"/>
        </w:rPr>
        <w:t>-</w:t>
      </w:r>
      <w:r w:rsidR="007A086E" w:rsidRPr="006428B3">
        <w:rPr>
          <w:rFonts w:ascii="Times New Roman" w:hAnsi="Times New Roman" w:cs="Times New Roman"/>
        </w:rPr>
        <w:t xml:space="preserve"> </w:t>
      </w:r>
      <w:r w:rsidR="004E216D" w:rsidRPr="006428B3">
        <w:rPr>
          <w:rFonts w:ascii="Times New Roman" w:hAnsi="Times New Roman" w:cs="Times New Roman"/>
        </w:rPr>
        <w:t>A</w:t>
      </w:r>
      <w:r w:rsidR="006428B3">
        <w:rPr>
          <w:rFonts w:ascii="Times New Roman" w:hAnsi="Times New Roman" w:cs="Times New Roman"/>
        </w:rPr>
        <w:t>ile nüfus kayıt örneği</w:t>
      </w:r>
    </w:p>
    <w:p w:rsidR="007A086E" w:rsidRPr="006428B3" w:rsidRDefault="002C4D85" w:rsidP="00BB0735">
      <w:pPr>
        <w:pStyle w:val="AralkYok"/>
        <w:jc w:val="both"/>
        <w:rPr>
          <w:rFonts w:ascii="Times New Roman" w:hAnsi="Times New Roman" w:cs="Times New Roman"/>
        </w:rPr>
      </w:pPr>
      <w:r>
        <w:rPr>
          <w:rFonts w:ascii="Times New Roman" w:hAnsi="Times New Roman" w:cs="Times New Roman"/>
          <w:b/>
        </w:rPr>
        <w:t>5</w:t>
      </w:r>
      <w:r w:rsidR="004E216D" w:rsidRPr="006428B3">
        <w:rPr>
          <w:rFonts w:ascii="Times New Roman" w:hAnsi="Times New Roman" w:cs="Times New Roman"/>
        </w:rPr>
        <w:t>-</w:t>
      </w:r>
      <w:r w:rsidR="007A086E" w:rsidRPr="006428B3">
        <w:rPr>
          <w:rFonts w:ascii="Times New Roman" w:hAnsi="Times New Roman" w:cs="Times New Roman"/>
        </w:rPr>
        <w:t xml:space="preserve"> </w:t>
      </w:r>
      <w:r w:rsidR="006428B3">
        <w:rPr>
          <w:rFonts w:ascii="Times New Roman" w:hAnsi="Times New Roman" w:cs="Times New Roman"/>
        </w:rPr>
        <w:t>Nüfus cüzdanı ve fotokopisi</w:t>
      </w:r>
    </w:p>
    <w:p w:rsidR="007A086E" w:rsidRPr="006428B3" w:rsidRDefault="002C4D85" w:rsidP="00BB0735">
      <w:pPr>
        <w:pStyle w:val="AralkYok"/>
        <w:jc w:val="both"/>
        <w:rPr>
          <w:rFonts w:ascii="Times New Roman" w:hAnsi="Times New Roman" w:cs="Times New Roman"/>
        </w:rPr>
      </w:pPr>
      <w:r>
        <w:rPr>
          <w:rFonts w:ascii="Times New Roman" w:hAnsi="Times New Roman" w:cs="Times New Roman"/>
          <w:b/>
        </w:rPr>
        <w:t>6</w:t>
      </w:r>
      <w:r w:rsidR="004E216D" w:rsidRPr="00831E00">
        <w:rPr>
          <w:rFonts w:ascii="Times New Roman" w:hAnsi="Times New Roman" w:cs="Times New Roman"/>
          <w:b/>
        </w:rPr>
        <w:t>-“</w:t>
      </w:r>
      <w:r w:rsidR="004E216D" w:rsidRPr="00831E00">
        <w:rPr>
          <w:rFonts w:ascii="Times New Roman" w:hAnsi="Times New Roman" w:cs="Times New Roman"/>
          <w:b/>
          <w:u w:val="single"/>
        </w:rPr>
        <w:t xml:space="preserve">ÖĞRENCİNİN YATILI </w:t>
      </w:r>
      <w:r w:rsidR="00BE489E">
        <w:rPr>
          <w:rFonts w:ascii="Times New Roman" w:hAnsi="Times New Roman" w:cs="Times New Roman"/>
          <w:b/>
          <w:u w:val="single"/>
        </w:rPr>
        <w:t>OKUMASINA</w:t>
      </w:r>
      <w:r w:rsidR="004E216D" w:rsidRPr="00831E00">
        <w:rPr>
          <w:rFonts w:ascii="Times New Roman" w:hAnsi="Times New Roman" w:cs="Times New Roman"/>
          <w:b/>
          <w:u w:val="single"/>
        </w:rPr>
        <w:t xml:space="preserve"> ENGEL </w:t>
      </w:r>
      <w:r w:rsidR="00BE489E">
        <w:rPr>
          <w:rFonts w:ascii="Times New Roman" w:hAnsi="Times New Roman" w:cs="Times New Roman"/>
          <w:b/>
          <w:u w:val="single"/>
        </w:rPr>
        <w:t>RAHATSIZLIĞI BULUNMAMAKTADIR</w:t>
      </w:r>
      <w:r w:rsidR="004E216D" w:rsidRPr="00831E00">
        <w:rPr>
          <w:rFonts w:ascii="Times New Roman" w:hAnsi="Times New Roman" w:cs="Times New Roman"/>
          <w:b/>
        </w:rPr>
        <w:t>”</w:t>
      </w:r>
      <w:r w:rsidR="004E216D" w:rsidRPr="006428B3">
        <w:rPr>
          <w:rFonts w:ascii="Times New Roman" w:hAnsi="Times New Roman" w:cs="Times New Roman"/>
        </w:rPr>
        <w:t xml:space="preserve"> </w:t>
      </w:r>
      <w:r w:rsidR="006428B3">
        <w:rPr>
          <w:rFonts w:ascii="Times New Roman" w:hAnsi="Times New Roman" w:cs="Times New Roman"/>
        </w:rPr>
        <w:t>şeklinde alınmış sağlık raporu.</w:t>
      </w:r>
      <w:r w:rsidR="004E216D" w:rsidRPr="006428B3">
        <w:rPr>
          <w:rFonts w:ascii="Times New Roman" w:hAnsi="Times New Roman" w:cs="Times New Roman"/>
        </w:rPr>
        <w:t xml:space="preserve"> (Not: </w:t>
      </w:r>
      <w:r w:rsidR="00D61558">
        <w:rPr>
          <w:rFonts w:ascii="Times New Roman" w:hAnsi="Times New Roman" w:cs="Times New Roman"/>
        </w:rPr>
        <w:t>Bu şekilde alınmayan</w:t>
      </w:r>
      <w:r w:rsidR="004E216D" w:rsidRPr="006428B3">
        <w:rPr>
          <w:rFonts w:ascii="Times New Roman" w:hAnsi="Times New Roman" w:cs="Times New Roman"/>
        </w:rPr>
        <w:t xml:space="preserve"> sağlık raporu geçersizdir.)</w:t>
      </w:r>
    </w:p>
    <w:p w:rsidR="00B2021B" w:rsidRPr="004F7444" w:rsidRDefault="002C4D85" w:rsidP="00BB0735">
      <w:pPr>
        <w:pStyle w:val="AralkYok"/>
        <w:jc w:val="both"/>
        <w:rPr>
          <w:rFonts w:ascii="Times New Roman" w:hAnsi="Times New Roman" w:cs="Times New Roman"/>
        </w:rPr>
      </w:pPr>
      <w:r>
        <w:rPr>
          <w:rFonts w:ascii="Times New Roman" w:hAnsi="Times New Roman" w:cs="Times New Roman"/>
          <w:b/>
        </w:rPr>
        <w:t>7</w:t>
      </w:r>
      <w:r w:rsidR="004E216D" w:rsidRPr="006428B3">
        <w:rPr>
          <w:rFonts w:ascii="Times New Roman" w:hAnsi="Times New Roman" w:cs="Times New Roman"/>
        </w:rPr>
        <w:t>-</w:t>
      </w:r>
      <w:r w:rsidR="007A086E" w:rsidRPr="006428B3">
        <w:rPr>
          <w:rFonts w:ascii="Times New Roman" w:hAnsi="Times New Roman" w:cs="Times New Roman"/>
        </w:rPr>
        <w:t xml:space="preserve"> </w:t>
      </w:r>
      <w:r w:rsidR="006428B3">
        <w:rPr>
          <w:rFonts w:ascii="Times New Roman" w:hAnsi="Times New Roman" w:cs="Times New Roman"/>
        </w:rPr>
        <w:t>Ortaokulda parasız yatılı veya burslu okuduysa ilgili belgeler</w:t>
      </w:r>
    </w:p>
    <w:p w:rsidR="00B2021B" w:rsidRPr="004F7444" w:rsidRDefault="002C4D85" w:rsidP="00BB0735">
      <w:pPr>
        <w:pStyle w:val="AralkYok"/>
        <w:jc w:val="both"/>
        <w:rPr>
          <w:rFonts w:ascii="Times New Roman" w:hAnsi="Times New Roman" w:cs="Times New Roman"/>
        </w:rPr>
      </w:pPr>
      <w:r>
        <w:rPr>
          <w:rFonts w:ascii="Times New Roman" w:hAnsi="Times New Roman" w:cs="Times New Roman"/>
          <w:b/>
        </w:rPr>
        <w:t>8</w:t>
      </w:r>
      <w:r w:rsidR="007A086E" w:rsidRPr="006428B3">
        <w:rPr>
          <w:rFonts w:ascii="Times New Roman" w:hAnsi="Times New Roman" w:cs="Times New Roman"/>
        </w:rPr>
        <w:t>-</w:t>
      </w:r>
      <w:r w:rsidR="00090405">
        <w:rPr>
          <w:rFonts w:ascii="Times New Roman" w:hAnsi="Times New Roman" w:cs="Times New Roman"/>
        </w:rPr>
        <w:t xml:space="preserve"> </w:t>
      </w:r>
      <w:r w:rsidR="006B5373">
        <w:rPr>
          <w:rFonts w:ascii="Times New Roman" w:hAnsi="Times New Roman" w:cs="Times New Roman"/>
        </w:rPr>
        <w:t>2021</w:t>
      </w:r>
      <w:r w:rsidR="00090405">
        <w:rPr>
          <w:rFonts w:ascii="Times New Roman" w:hAnsi="Times New Roman" w:cs="Times New Roman"/>
        </w:rPr>
        <w:t>-</w:t>
      </w:r>
      <w:r w:rsidR="006B5373">
        <w:rPr>
          <w:rFonts w:ascii="Times New Roman" w:hAnsi="Times New Roman" w:cs="Times New Roman"/>
        </w:rPr>
        <w:t>2022</w:t>
      </w:r>
      <w:r w:rsidR="00B36BBB">
        <w:rPr>
          <w:rFonts w:ascii="Times New Roman" w:hAnsi="Times New Roman" w:cs="Times New Roman"/>
        </w:rPr>
        <w:t xml:space="preserve"> Eğitim </w:t>
      </w:r>
      <w:r w:rsidR="006A10D7">
        <w:rPr>
          <w:rFonts w:ascii="Times New Roman" w:hAnsi="Times New Roman" w:cs="Times New Roman"/>
        </w:rPr>
        <w:t>Öğretim Y</w:t>
      </w:r>
      <w:r w:rsidR="00B36BBB">
        <w:rPr>
          <w:rFonts w:ascii="Times New Roman" w:hAnsi="Times New Roman" w:cs="Times New Roman"/>
        </w:rPr>
        <w:t>ılında</w:t>
      </w:r>
      <w:r w:rsidR="006428B3" w:rsidRPr="006428B3">
        <w:rPr>
          <w:rFonts w:ascii="Times New Roman" w:hAnsi="Times New Roman" w:cs="Times New Roman"/>
        </w:rPr>
        <w:t xml:space="preserve"> okul değiştirme cezası almadığına dair belge.</w:t>
      </w:r>
    </w:p>
    <w:p w:rsidR="00B2021B" w:rsidRPr="004F7444" w:rsidRDefault="002C4D85" w:rsidP="00BB0735">
      <w:pPr>
        <w:pStyle w:val="AralkYok"/>
        <w:jc w:val="both"/>
        <w:rPr>
          <w:rFonts w:ascii="Times New Roman" w:hAnsi="Times New Roman" w:cs="Times New Roman"/>
        </w:rPr>
      </w:pPr>
      <w:r>
        <w:rPr>
          <w:rFonts w:ascii="Times New Roman" w:hAnsi="Times New Roman" w:cs="Times New Roman"/>
          <w:b/>
        </w:rPr>
        <w:t>9</w:t>
      </w:r>
      <w:r w:rsidR="004E216D" w:rsidRPr="006428B3">
        <w:rPr>
          <w:rFonts w:ascii="Times New Roman" w:hAnsi="Times New Roman" w:cs="Times New Roman"/>
        </w:rPr>
        <w:t>-</w:t>
      </w:r>
      <w:r w:rsidR="006428B3" w:rsidRPr="006428B3">
        <w:rPr>
          <w:rFonts w:ascii="Times New Roman" w:hAnsi="Times New Roman" w:cs="Times New Roman"/>
        </w:rPr>
        <w:t xml:space="preserve"> </w:t>
      </w:r>
      <w:r w:rsidR="004E216D" w:rsidRPr="006428B3">
        <w:rPr>
          <w:rFonts w:ascii="Times New Roman" w:hAnsi="Times New Roman" w:cs="Times New Roman"/>
        </w:rPr>
        <w:t>Ö</w:t>
      </w:r>
      <w:r w:rsidR="00235EC0">
        <w:rPr>
          <w:rFonts w:ascii="Times New Roman" w:hAnsi="Times New Roman" w:cs="Times New Roman"/>
        </w:rPr>
        <w:t>ğrencinin</w:t>
      </w:r>
      <w:r w:rsidR="004E216D" w:rsidRPr="006428B3">
        <w:rPr>
          <w:rFonts w:ascii="Times New Roman" w:hAnsi="Times New Roman" w:cs="Times New Roman"/>
        </w:rPr>
        <w:t xml:space="preserve"> </w:t>
      </w:r>
      <w:r w:rsidR="00235EC0">
        <w:rPr>
          <w:rFonts w:ascii="Times New Roman" w:hAnsi="Times New Roman" w:cs="Times New Roman"/>
        </w:rPr>
        <w:t>anne veya babası</w:t>
      </w:r>
      <w:r w:rsidR="004E216D" w:rsidRPr="006428B3">
        <w:rPr>
          <w:rFonts w:ascii="Times New Roman" w:hAnsi="Times New Roman" w:cs="Times New Roman"/>
        </w:rPr>
        <w:t xml:space="preserve"> 5434 </w:t>
      </w:r>
      <w:r w:rsidR="00235EC0">
        <w:rPr>
          <w:rFonts w:ascii="Times New Roman" w:hAnsi="Times New Roman" w:cs="Times New Roman"/>
        </w:rPr>
        <w:t>sayılı kanunun</w:t>
      </w:r>
      <w:r w:rsidR="004E216D" w:rsidRPr="006428B3">
        <w:rPr>
          <w:rFonts w:ascii="Times New Roman" w:hAnsi="Times New Roman" w:cs="Times New Roman"/>
        </w:rPr>
        <w:t xml:space="preserve"> 65. </w:t>
      </w:r>
      <w:r w:rsidR="00235EC0">
        <w:rPr>
          <w:rFonts w:ascii="Times New Roman" w:hAnsi="Times New Roman" w:cs="Times New Roman"/>
        </w:rPr>
        <w:t>Bendine göre harp malulü veya</w:t>
      </w:r>
      <w:r w:rsidR="004E216D" w:rsidRPr="006428B3">
        <w:rPr>
          <w:rFonts w:ascii="Times New Roman" w:hAnsi="Times New Roman" w:cs="Times New Roman"/>
        </w:rPr>
        <w:t xml:space="preserve"> 2330, 2453, 2566, 3713</w:t>
      </w:r>
      <w:r w:rsidR="006428B3">
        <w:rPr>
          <w:rFonts w:ascii="Times New Roman" w:hAnsi="Times New Roman" w:cs="Times New Roman"/>
        </w:rPr>
        <w:t>, 2828, 5395, 5510</w:t>
      </w:r>
      <w:r w:rsidR="004E216D" w:rsidRPr="006428B3">
        <w:rPr>
          <w:rFonts w:ascii="Times New Roman" w:hAnsi="Times New Roman" w:cs="Times New Roman"/>
        </w:rPr>
        <w:t xml:space="preserve"> </w:t>
      </w:r>
      <w:r w:rsidR="00235EC0">
        <w:rPr>
          <w:rFonts w:ascii="Times New Roman" w:hAnsi="Times New Roman" w:cs="Times New Roman"/>
        </w:rPr>
        <w:t xml:space="preserve">sayılı kanun </w:t>
      </w:r>
      <w:proofErr w:type="gramStart"/>
      <w:r w:rsidR="00235EC0">
        <w:rPr>
          <w:rFonts w:ascii="Times New Roman" w:hAnsi="Times New Roman" w:cs="Times New Roman"/>
        </w:rPr>
        <w:t xml:space="preserve">hükümlerinden </w:t>
      </w:r>
      <w:r w:rsidR="004E216D" w:rsidRPr="006428B3">
        <w:rPr>
          <w:rFonts w:ascii="Times New Roman" w:hAnsi="Times New Roman" w:cs="Times New Roman"/>
        </w:rPr>
        <w:t xml:space="preserve"> </w:t>
      </w:r>
      <w:r w:rsidR="00235EC0">
        <w:rPr>
          <w:rFonts w:ascii="Times New Roman" w:hAnsi="Times New Roman" w:cs="Times New Roman"/>
        </w:rPr>
        <w:t>yararlanmakta</w:t>
      </w:r>
      <w:proofErr w:type="gramEnd"/>
      <w:r w:rsidR="00235EC0">
        <w:rPr>
          <w:rFonts w:ascii="Times New Roman" w:hAnsi="Times New Roman" w:cs="Times New Roman"/>
        </w:rPr>
        <w:t xml:space="preserve"> ise bunu gösterir belge</w:t>
      </w:r>
    </w:p>
    <w:p w:rsidR="004E216D" w:rsidRPr="006428B3" w:rsidRDefault="002C4D85" w:rsidP="00BB0735">
      <w:pPr>
        <w:pStyle w:val="AralkYok"/>
        <w:jc w:val="both"/>
        <w:rPr>
          <w:rFonts w:ascii="Times New Roman" w:hAnsi="Times New Roman" w:cs="Times New Roman"/>
        </w:rPr>
      </w:pPr>
      <w:r>
        <w:rPr>
          <w:rFonts w:ascii="Times New Roman" w:hAnsi="Times New Roman" w:cs="Times New Roman"/>
          <w:b/>
        </w:rPr>
        <w:t>10</w:t>
      </w:r>
      <w:r w:rsidR="007632BC">
        <w:rPr>
          <w:rFonts w:ascii="Times New Roman" w:hAnsi="Times New Roman" w:cs="Times New Roman"/>
        </w:rPr>
        <w:t>- Öğretmen çocuğu ise, MEB’e</w:t>
      </w:r>
      <w:r w:rsidR="00BC26B3">
        <w:rPr>
          <w:rFonts w:ascii="Times New Roman" w:hAnsi="Times New Roman" w:cs="Times New Roman"/>
        </w:rPr>
        <w:t xml:space="preserve"> bağlı resmi ilköğretim ve ortaö</w:t>
      </w:r>
      <w:r w:rsidR="004722D0">
        <w:rPr>
          <w:rFonts w:ascii="Times New Roman" w:hAnsi="Times New Roman" w:cs="Times New Roman"/>
        </w:rPr>
        <w:t>ğretim kurumlarında öğretmen olup görevli bulundukları yerleşim birimlerinde çocuklarının devam edebileceği düzeyde ve türde okul bulunmadığına dair belge.</w:t>
      </w:r>
      <w:r w:rsidR="004E216D" w:rsidRPr="006428B3">
        <w:rPr>
          <w:rFonts w:ascii="Times New Roman" w:hAnsi="Times New Roman" w:cs="Times New Roman"/>
        </w:rPr>
        <w:t xml:space="preserve"> </w:t>
      </w:r>
    </w:p>
    <w:p w:rsidR="00B2021B" w:rsidRDefault="00B2021B" w:rsidP="00BB0735">
      <w:pPr>
        <w:pStyle w:val="AralkYok"/>
        <w:jc w:val="both"/>
        <w:rPr>
          <w:rFonts w:ascii="Times New Roman" w:hAnsi="Times New Roman" w:cs="Times New Roman"/>
          <w:b/>
          <w:u w:val="single"/>
        </w:rPr>
      </w:pPr>
    </w:p>
    <w:p w:rsidR="004E216D" w:rsidRPr="00130879" w:rsidRDefault="004E216D" w:rsidP="00BB0735">
      <w:pPr>
        <w:pStyle w:val="AralkYok"/>
        <w:jc w:val="both"/>
        <w:rPr>
          <w:rFonts w:ascii="Times New Roman" w:hAnsi="Times New Roman" w:cs="Times New Roman"/>
          <w:b/>
          <w:u w:val="single"/>
        </w:rPr>
      </w:pPr>
      <w:r w:rsidRPr="00130879">
        <w:rPr>
          <w:rFonts w:ascii="Times New Roman" w:hAnsi="Times New Roman" w:cs="Times New Roman"/>
          <w:b/>
          <w:u w:val="single"/>
        </w:rPr>
        <w:t xml:space="preserve">PARALI YATILI </w:t>
      </w:r>
      <w:r w:rsidR="006F2D1C" w:rsidRPr="006428B3">
        <w:rPr>
          <w:rFonts w:ascii="Times New Roman" w:hAnsi="Times New Roman" w:cs="Times New Roman"/>
          <w:b/>
          <w:u w:val="single"/>
        </w:rPr>
        <w:t xml:space="preserve">KALMAYI DÜŞÜNEN ÖĞRENCİLER İÇİN </w:t>
      </w:r>
      <w:r w:rsidR="006F2D1C">
        <w:rPr>
          <w:rFonts w:ascii="Times New Roman" w:hAnsi="Times New Roman" w:cs="Times New Roman"/>
          <w:b/>
          <w:u w:val="single"/>
        </w:rPr>
        <w:t>ARANAN ŞARTLAR</w:t>
      </w:r>
    </w:p>
    <w:p w:rsidR="00B2021B" w:rsidRDefault="003D7475" w:rsidP="00A10AD0">
      <w:pPr>
        <w:pStyle w:val="AralkYok"/>
        <w:jc w:val="both"/>
        <w:rPr>
          <w:rFonts w:ascii="Times New Roman" w:hAnsi="Times New Roman" w:cs="Times New Roman"/>
        </w:rPr>
      </w:pPr>
      <w:r>
        <w:rPr>
          <w:rFonts w:ascii="Times New Roman" w:hAnsi="Times New Roman" w:cs="Times New Roman"/>
          <w:b/>
        </w:rPr>
        <w:t>1</w:t>
      </w:r>
      <w:r>
        <w:rPr>
          <w:rFonts w:ascii="Times New Roman" w:hAnsi="Times New Roman" w:cs="Times New Roman"/>
        </w:rPr>
        <w:t>-</w:t>
      </w:r>
      <w:proofErr w:type="gramStart"/>
      <w:r w:rsidRPr="002C4D85">
        <w:rPr>
          <w:rFonts w:ascii="Times New Roman" w:hAnsi="Times New Roman" w:cs="Times New Roman"/>
        </w:rPr>
        <w:t>İkametgah</w:t>
      </w:r>
      <w:proofErr w:type="gramEnd"/>
      <w:r>
        <w:rPr>
          <w:rFonts w:ascii="Times New Roman" w:hAnsi="Times New Roman" w:cs="Times New Roman"/>
        </w:rPr>
        <w:t xml:space="preserve"> belgesi</w:t>
      </w:r>
    </w:p>
    <w:p w:rsidR="00B2021B" w:rsidRDefault="003D7475" w:rsidP="00A10AD0">
      <w:pPr>
        <w:pStyle w:val="AralkYok"/>
        <w:jc w:val="both"/>
        <w:rPr>
          <w:rFonts w:ascii="Times New Roman" w:hAnsi="Times New Roman" w:cs="Times New Roman"/>
        </w:rPr>
      </w:pPr>
      <w:r>
        <w:rPr>
          <w:rFonts w:ascii="Times New Roman" w:hAnsi="Times New Roman" w:cs="Times New Roman"/>
        </w:rPr>
        <w:t>2</w:t>
      </w:r>
      <w:r w:rsidR="00A10AD0" w:rsidRPr="006428B3">
        <w:rPr>
          <w:rFonts w:ascii="Times New Roman" w:hAnsi="Times New Roman" w:cs="Times New Roman"/>
        </w:rPr>
        <w:t xml:space="preserve">- </w:t>
      </w:r>
      <w:r w:rsidR="00A10AD0">
        <w:rPr>
          <w:rFonts w:ascii="Times New Roman" w:hAnsi="Times New Roman" w:cs="Times New Roman"/>
        </w:rPr>
        <w:t>İki adet vesikalık fotoğraf</w:t>
      </w:r>
    </w:p>
    <w:p w:rsidR="00B2021B" w:rsidRDefault="003D7475" w:rsidP="00A10AD0">
      <w:pPr>
        <w:pStyle w:val="AralkYok"/>
        <w:jc w:val="both"/>
        <w:rPr>
          <w:rFonts w:ascii="Times New Roman" w:hAnsi="Times New Roman" w:cs="Times New Roman"/>
        </w:rPr>
      </w:pPr>
      <w:r>
        <w:rPr>
          <w:rFonts w:ascii="Times New Roman" w:hAnsi="Times New Roman" w:cs="Times New Roman"/>
        </w:rPr>
        <w:t>3</w:t>
      </w:r>
      <w:r w:rsidR="00A10AD0" w:rsidRPr="006428B3">
        <w:rPr>
          <w:rFonts w:ascii="Times New Roman" w:hAnsi="Times New Roman" w:cs="Times New Roman"/>
        </w:rPr>
        <w:t xml:space="preserve">- </w:t>
      </w:r>
      <w:r w:rsidR="00A10AD0">
        <w:rPr>
          <w:rFonts w:ascii="Times New Roman" w:hAnsi="Times New Roman" w:cs="Times New Roman"/>
        </w:rPr>
        <w:t>Nüfus cüzdanı ve fotokopisi</w:t>
      </w:r>
    </w:p>
    <w:p w:rsidR="00B2021B" w:rsidRDefault="003D7475" w:rsidP="00BB0735">
      <w:pPr>
        <w:pStyle w:val="AralkYok"/>
        <w:jc w:val="both"/>
        <w:rPr>
          <w:rFonts w:ascii="Times New Roman" w:hAnsi="Times New Roman" w:cs="Times New Roman"/>
        </w:rPr>
      </w:pPr>
      <w:r>
        <w:rPr>
          <w:rFonts w:ascii="Times New Roman" w:hAnsi="Times New Roman" w:cs="Times New Roman"/>
        </w:rPr>
        <w:t>4</w:t>
      </w:r>
      <w:r w:rsidR="00831E00" w:rsidRPr="00831E00">
        <w:rPr>
          <w:rFonts w:ascii="Times New Roman" w:hAnsi="Times New Roman" w:cs="Times New Roman"/>
          <w:b/>
        </w:rPr>
        <w:t>-“</w:t>
      </w:r>
      <w:r w:rsidR="00E864C4" w:rsidRPr="00E864C4">
        <w:rPr>
          <w:rFonts w:ascii="Times New Roman" w:hAnsi="Times New Roman" w:cs="Times New Roman"/>
          <w:b/>
          <w:u w:val="single"/>
        </w:rPr>
        <w:t xml:space="preserve"> </w:t>
      </w:r>
      <w:r w:rsidR="00E864C4" w:rsidRPr="00831E00">
        <w:rPr>
          <w:rFonts w:ascii="Times New Roman" w:hAnsi="Times New Roman" w:cs="Times New Roman"/>
          <w:b/>
          <w:u w:val="single"/>
        </w:rPr>
        <w:t xml:space="preserve">ÖĞRENCİNİN YATILI </w:t>
      </w:r>
      <w:r w:rsidR="00E864C4">
        <w:rPr>
          <w:rFonts w:ascii="Times New Roman" w:hAnsi="Times New Roman" w:cs="Times New Roman"/>
          <w:b/>
          <w:u w:val="single"/>
        </w:rPr>
        <w:t>OKUMASINA</w:t>
      </w:r>
      <w:r w:rsidR="00E864C4" w:rsidRPr="00831E00">
        <w:rPr>
          <w:rFonts w:ascii="Times New Roman" w:hAnsi="Times New Roman" w:cs="Times New Roman"/>
          <w:b/>
          <w:u w:val="single"/>
        </w:rPr>
        <w:t xml:space="preserve"> ENGEL </w:t>
      </w:r>
      <w:r w:rsidR="00E864C4">
        <w:rPr>
          <w:rFonts w:ascii="Times New Roman" w:hAnsi="Times New Roman" w:cs="Times New Roman"/>
          <w:b/>
          <w:u w:val="single"/>
        </w:rPr>
        <w:t>RAHATSIZLIĞI BULUNMAMAKTADIR</w:t>
      </w:r>
      <w:r w:rsidR="00831E00" w:rsidRPr="00831E00">
        <w:rPr>
          <w:rFonts w:ascii="Times New Roman" w:hAnsi="Times New Roman" w:cs="Times New Roman"/>
          <w:b/>
        </w:rPr>
        <w:t>”</w:t>
      </w:r>
      <w:r w:rsidR="00831E00" w:rsidRPr="006428B3">
        <w:rPr>
          <w:rFonts w:ascii="Times New Roman" w:hAnsi="Times New Roman" w:cs="Times New Roman"/>
        </w:rPr>
        <w:t xml:space="preserve"> </w:t>
      </w:r>
      <w:r w:rsidR="00C80BD7">
        <w:rPr>
          <w:rFonts w:ascii="Times New Roman" w:hAnsi="Times New Roman" w:cs="Times New Roman"/>
        </w:rPr>
        <w:t>şeklinde alınmış sağlık raporu.</w:t>
      </w:r>
    </w:p>
    <w:p w:rsidR="00B2021B" w:rsidRDefault="003D7475" w:rsidP="00BB0735">
      <w:pPr>
        <w:pStyle w:val="AralkYok"/>
        <w:jc w:val="both"/>
        <w:rPr>
          <w:rFonts w:ascii="Times New Roman" w:hAnsi="Times New Roman" w:cs="Times New Roman"/>
        </w:rPr>
      </w:pPr>
      <w:r>
        <w:rPr>
          <w:rFonts w:ascii="Times New Roman" w:hAnsi="Times New Roman" w:cs="Times New Roman"/>
        </w:rPr>
        <w:t>5</w:t>
      </w:r>
      <w:r w:rsidR="004722D0" w:rsidRPr="006428B3">
        <w:rPr>
          <w:rFonts w:ascii="Times New Roman" w:hAnsi="Times New Roman" w:cs="Times New Roman"/>
        </w:rPr>
        <w:t xml:space="preserve">- </w:t>
      </w:r>
      <w:r w:rsidR="006B5373">
        <w:rPr>
          <w:rFonts w:ascii="Times New Roman" w:hAnsi="Times New Roman" w:cs="Times New Roman"/>
        </w:rPr>
        <w:t>2021</w:t>
      </w:r>
      <w:r w:rsidR="001F45D6">
        <w:rPr>
          <w:rFonts w:ascii="Times New Roman" w:hAnsi="Times New Roman" w:cs="Times New Roman"/>
        </w:rPr>
        <w:t>-</w:t>
      </w:r>
      <w:r w:rsidR="006B5373">
        <w:rPr>
          <w:rFonts w:ascii="Times New Roman" w:hAnsi="Times New Roman" w:cs="Times New Roman"/>
        </w:rPr>
        <w:t>2022</w:t>
      </w:r>
      <w:r w:rsidR="001F45D6">
        <w:rPr>
          <w:rFonts w:ascii="Times New Roman" w:hAnsi="Times New Roman" w:cs="Times New Roman"/>
        </w:rPr>
        <w:t xml:space="preserve"> Eğitim Öğretim Yılında</w:t>
      </w:r>
      <w:r w:rsidR="001F45D6" w:rsidRPr="006428B3">
        <w:rPr>
          <w:rFonts w:ascii="Times New Roman" w:hAnsi="Times New Roman" w:cs="Times New Roman"/>
        </w:rPr>
        <w:t xml:space="preserve"> okul değiştirme cezası almadığına dair belge.</w:t>
      </w:r>
    </w:p>
    <w:p w:rsidR="004E216D" w:rsidRPr="006428B3" w:rsidRDefault="003D7475" w:rsidP="00BB0735">
      <w:pPr>
        <w:pStyle w:val="AralkYok"/>
        <w:jc w:val="both"/>
        <w:rPr>
          <w:rFonts w:ascii="Times New Roman" w:hAnsi="Times New Roman" w:cs="Times New Roman"/>
        </w:rPr>
      </w:pPr>
      <w:r>
        <w:rPr>
          <w:rFonts w:ascii="Times New Roman" w:hAnsi="Times New Roman" w:cs="Times New Roman"/>
        </w:rPr>
        <w:t>6</w:t>
      </w:r>
      <w:r w:rsidR="004E216D" w:rsidRPr="006428B3">
        <w:rPr>
          <w:rFonts w:ascii="Times New Roman" w:hAnsi="Times New Roman" w:cs="Times New Roman"/>
        </w:rPr>
        <w:t>-</w:t>
      </w:r>
      <w:r w:rsidR="004722D0">
        <w:rPr>
          <w:rFonts w:ascii="Times New Roman" w:hAnsi="Times New Roman" w:cs="Times New Roman"/>
        </w:rPr>
        <w:t>Velinin dilekçesi</w:t>
      </w:r>
    </w:p>
    <w:p w:rsidR="00B2021B" w:rsidRDefault="00B2021B" w:rsidP="00BB0735">
      <w:pPr>
        <w:pStyle w:val="AralkYok"/>
        <w:jc w:val="both"/>
        <w:rPr>
          <w:rFonts w:ascii="Times New Roman" w:hAnsi="Times New Roman" w:cs="Times New Roman"/>
          <w:b/>
        </w:rPr>
      </w:pPr>
    </w:p>
    <w:p w:rsidR="004E216D" w:rsidRPr="006428B3" w:rsidRDefault="004E216D" w:rsidP="00BB0735">
      <w:pPr>
        <w:pStyle w:val="AralkYok"/>
        <w:jc w:val="both"/>
        <w:rPr>
          <w:rFonts w:ascii="Times New Roman" w:hAnsi="Times New Roman" w:cs="Times New Roman"/>
          <w:b/>
        </w:rPr>
      </w:pPr>
      <w:r w:rsidRPr="006428B3">
        <w:rPr>
          <w:rFonts w:ascii="Times New Roman" w:hAnsi="Times New Roman" w:cs="Times New Roman"/>
          <w:b/>
        </w:rPr>
        <w:t>İletişim:</w:t>
      </w:r>
    </w:p>
    <w:p w:rsidR="00A16AC2" w:rsidRPr="00BB0735" w:rsidRDefault="004E216D" w:rsidP="00BB0735">
      <w:pPr>
        <w:pStyle w:val="AralkYok"/>
        <w:jc w:val="both"/>
        <w:rPr>
          <w:rFonts w:ascii="Times New Roman" w:hAnsi="Times New Roman" w:cs="Times New Roman"/>
          <w:sz w:val="24"/>
          <w:szCs w:val="24"/>
        </w:rPr>
      </w:pPr>
      <w:r w:rsidRPr="006428B3">
        <w:rPr>
          <w:rFonts w:ascii="Times New Roman" w:hAnsi="Times New Roman" w:cs="Times New Roman"/>
        </w:rPr>
        <w:t xml:space="preserve">Okul Tel: 0 452 </w:t>
      </w:r>
      <w:proofErr w:type="gramStart"/>
      <w:r w:rsidRPr="006428B3">
        <w:rPr>
          <w:rFonts w:ascii="Times New Roman" w:hAnsi="Times New Roman" w:cs="Times New Roman"/>
        </w:rPr>
        <w:t>2340711           e</w:t>
      </w:r>
      <w:proofErr w:type="gramEnd"/>
      <w:r w:rsidRPr="006428B3">
        <w:rPr>
          <w:rFonts w:ascii="Times New Roman" w:hAnsi="Times New Roman" w:cs="Times New Roman"/>
        </w:rPr>
        <w:t xml:space="preserve">-posta: </w:t>
      </w:r>
      <w:hyperlink r:id="rId6" w:history="1">
        <w:r w:rsidR="00276E22" w:rsidRPr="00684CC3">
          <w:rPr>
            <w:rStyle w:val="Kpr"/>
            <w:rFonts w:ascii="Times New Roman" w:hAnsi="Times New Roman" w:cs="Times New Roman"/>
          </w:rPr>
          <w:t>756232@meb.k12.tr</w:t>
        </w:r>
      </w:hyperlink>
      <w:r w:rsidR="00276E22">
        <w:rPr>
          <w:rFonts w:ascii="Times New Roman" w:hAnsi="Times New Roman" w:cs="Times New Roman"/>
        </w:rPr>
        <w:t xml:space="preserve">      </w:t>
      </w:r>
      <w:r w:rsidR="00BB0735" w:rsidRPr="006428B3">
        <w:rPr>
          <w:rFonts w:ascii="Times New Roman" w:hAnsi="Times New Roman" w:cs="Times New Roman"/>
        </w:rPr>
        <w:t xml:space="preserve">İnternet Adresi: </w:t>
      </w:r>
      <w:r w:rsidR="00BB0735" w:rsidRPr="006428B3">
        <w:rPr>
          <w:rFonts w:ascii="Times New Roman" w:hAnsi="Times New Roman" w:cs="Times New Roman"/>
          <w:color w:val="006621"/>
          <w:shd w:val="clear" w:color="auto" w:fill="FFFFFF"/>
        </w:rPr>
        <w:t xml:space="preserve">ordugsl.meb.k12.tr             </w:t>
      </w:r>
    </w:p>
    <w:sectPr w:rsidR="00A16AC2" w:rsidRPr="00BB0735" w:rsidSect="004E216D">
      <w:pgSz w:w="11906" w:h="16838"/>
      <w:pgMar w:top="56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D67"/>
    <w:multiLevelType w:val="hybridMultilevel"/>
    <w:tmpl w:val="57FA9C34"/>
    <w:lvl w:ilvl="0" w:tplc="DFF65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E03157"/>
    <w:multiLevelType w:val="hybridMultilevel"/>
    <w:tmpl w:val="31282410"/>
    <w:lvl w:ilvl="0" w:tplc="2DF45A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3B02E8"/>
    <w:multiLevelType w:val="hybridMultilevel"/>
    <w:tmpl w:val="8D8467F8"/>
    <w:lvl w:ilvl="0" w:tplc="E8FA46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4FDA2710"/>
    <w:multiLevelType w:val="hybridMultilevel"/>
    <w:tmpl w:val="5B2AE24C"/>
    <w:lvl w:ilvl="0" w:tplc="910C05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9B0BF4"/>
    <w:multiLevelType w:val="hybridMultilevel"/>
    <w:tmpl w:val="4C5CBD8C"/>
    <w:lvl w:ilvl="0" w:tplc="B1DA96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7D76ED"/>
    <w:multiLevelType w:val="hybridMultilevel"/>
    <w:tmpl w:val="BA828E7A"/>
    <w:lvl w:ilvl="0" w:tplc="8362C4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E216D"/>
    <w:rsid w:val="00083B8E"/>
    <w:rsid w:val="00090405"/>
    <w:rsid w:val="001052EC"/>
    <w:rsid w:val="001132F9"/>
    <w:rsid w:val="001166D9"/>
    <w:rsid w:val="00124312"/>
    <w:rsid w:val="00130879"/>
    <w:rsid w:val="0015110A"/>
    <w:rsid w:val="001930E4"/>
    <w:rsid w:val="001C4AFA"/>
    <w:rsid w:val="001D1055"/>
    <w:rsid w:val="001D68A6"/>
    <w:rsid w:val="001F45D6"/>
    <w:rsid w:val="00235EC0"/>
    <w:rsid w:val="00276E22"/>
    <w:rsid w:val="002A5340"/>
    <w:rsid w:val="002C03A7"/>
    <w:rsid w:val="002C0901"/>
    <w:rsid w:val="002C4D85"/>
    <w:rsid w:val="00336A04"/>
    <w:rsid w:val="0035474D"/>
    <w:rsid w:val="003D7475"/>
    <w:rsid w:val="003E79B6"/>
    <w:rsid w:val="0042166F"/>
    <w:rsid w:val="004722D0"/>
    <w:rsid w:val="004D6BDE"/>
    <w:rsid w:val="004E216D"/>
    <w:rsid w:val="004F175F"/>
    <w:rsid w:val="004F6256"/>
    <w:rsid w:val="004F7444"/>
    <w:rsid w:val="00555992"/>
    <w:rsid w:val="00556263"/>
    <w:rsid w:val="00562349"/>
    <w:rsid w:val="0059673B"/>
    <w:rsid w:val="005A692D"/>
    <w:rsid w:val="005F1953"/>
    <w:rsid w:val="006428B3"/>
    <w:rsid w:val="00655664"/>
    <w:rsid w:val="006A10D7"/>
    <w:rsid w:val="006B229A"/>
    <w:rsid w:val="006B5373"/>
    <w:rsid w:val="006D2598"/>
    <w:rsid w:val="006F2D1C"/>
    <w:rsid w:val="007632BC"/>
    <w:rsid w:val="00765267"/>
    <w:rsid w:val="00775BD5"/>
    <w:rsid w:val="007A086E"/>
    <w:rsid w:val="00831E00"/>
    <w:rsid w:val="00835425"/>
    <w:rsid w:val="00845902"/>
    <w:rsid w:val="0086390A"/>
    <w:rsid w:val="008820FA"/>
    <w:rsid w:val="00891388"/>
    <w:rsid w:val="00933593"/>
    <w:rsid w:val="00943A8E"/>
    <w:rsid w:val="0099385C"/>
    <w:rsid w:val="009A7B66"/>
    <w:rsid w:val="00A10AD0"/>
    <w:rsid w:val="00A16AC2"/>
    <w:rsid w:val="00A660DA"/>
    <w:rsid w:val="00A844C0"/>
    <w:rsid w:val="00A84A6E"/>
    <w:rsid w:val="00A944AA"/>
    <w:rsid w:val="00B2021B"/>
    <w:rsid w:val="00B25954"/>
    <w:rsid w:val="00B36BBB"/>
    <w:rsid w:val="00BB0735"/>
    <w:rsid w:val="00BC26B3"/>
    <w:rsid w:val="00BE44E1"/>
    <w:rsid w:val="00BE489E"/>
    <w:rsid w:val="00C109B9"/>
    <w:rsid w:val="00C604E3"/>
    <w:rsid w:val="00C80BD7"/>
    <w:rsid w:val="00D61558"/>
    <w:rsid w:val="00D72FE5"/>
    <w:rsid w:val="00D95634"/>
    <w:rsid w:val="00D96523"/>
    <w:rsid w:val="00DB30F9"/>
    <w:rsid w:val="00E06BD5"/>
    <w:rsid w:val="00E310BE"/>
    <w:rsid w:val="00E864C4"/>
    <w:rsid w:val="00E9280E"/>
    <w:rsid w:val="00EC0A9D"/>
    <w:rsid w:val="00F21784"/>
    <w:rsid w:val="00F957CC"/>
    <w:rsid w:val="00FF35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8E15"/>
  <w15:docId w15:val="{D0DC66F1-64C1-40CE-A4A6-7C2645B6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4E216D"/>
    <w:rPr>
      <w:rFonts w:ascii="Arial" w:hAnsi="Arial" w:cs="Arial"/>
      <w:sz w:val="28"/>
    </w:rPr>
  </w:style>
  <w:style w:type="character" w:customStyle="1" w:styleId="AltyazChar">
    <w:name w:val="Altyazı Char"/>
    <w:basedOn w:val="VarsaylanParagrafYazTipi"/>
    <w:link w:val="Altyaz"/>
    <w:locked/>
    <w:rsid w:val="004E216D"/>
    <w:rPr>
      <w:rFonts w:ascii="Arial" w:hAnsi="Arial" w:cs="Arial"/>
      <w:b/>
      <w:bCs/>
      <w:sz w:val="28"/>
      <w:u w:val="single"/>
    </w:rPr>
  </w:style>
  <w:style w:type="paragraph" w:styleId="KonuBal">
    <w:name w:val="Title"/>
    <w:basedOn w:val="Normal"/>
    <w:link w:val="KonuBalChar"/>
    <w:qFormat/>
    <w:rsid w:val="004E216D"/>
    <w:pPr>
      <w:spacing w:before="100" w:beforeAutospacing="1" w:after="100" w:afterAutospacing="1" w:line="240" w:lineRule="auto"/>
    </w:pPr>
    <w:rPr>
      <w:rFonts w:ascii="Arial" w:hAnsi="Arial" w:cs="Arial"/>
      <w:sz w:val="28"/>
    </w:rPr>
  </w:style>
  <w:style w:type="character" w:customStyle="1" w:styleId="KonuBalChar1">
    <w:name w:val="Konu Başlığı Char1"/>
    <w:basedOn w:val="VarsaylanParagrafYazTipi"/>
    <w:uiPriority w:val="10"/>
    <w:rsid w:val="004E216D"/>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link w:val="AltyazChar"/>
    <w:qFormat/>
    <w:rsid w:val="004E216D"/>
    <w:pPr>
      <w:spacing w:before="100" w:beforeAutospacing="1" w:after="100" w:afterAutospacing="1" w:line="240" w:lineRule="auto"/>
    </w:pPr>
    <w:rPr>
      <w:rFonts w:ascii="Arial" w:hAnsi="Arial" w:cs="Arial"/>
      <w:b/>
      <w:bCs/>
      <w:sz w:val="28"/>
      <w:u w:val="single"/>
    </w:rPr>
  </w:style>
  <w:style w:type="character" w:customStyle="1" w:styleId="AltKonuBalChar1">
    <w:name w:val="Alt Konu Başlığı Char1"/>
    <w:basedOn w:val="VarsaylanParagrafYazTipi"/>
    <w:uiPriority w:val="11"/>
    <w:rsid w:val="004E216D"/>
    <w:rPr>
      <w:rFonts w:asciiTheme="majorHAnsi" w:eastAsiaTheme="majorEastAsia" w:hAnsiTheme="majorHAnsi" w:cstheme="majorBidi"/>
      <w:i/>
      <w:iCs/>
      <w:color w:val="4F81BD" w:themeColor="accent1"/>
      <w:spacing w:val="15"/>
      <w:sz w:val="24"/>
      <w:szCs w:val="24"/>
    </w:rPr>
  </w:style>
  <w:style w:type="paragraph" w:styleId="AralkYok">
    <w:name w:val="No Spacing"/>
    <w:uiPriority w:val="1"/>
    <w:qFormat/>
    <w:rsid w:val="00BB0735"/>
    <w:pPr>
      <w:spacing w:after="0" w:line="240" w:lineRule="auto"/>
    </w:pPr>
  </w:style>
  <w:style w:type="paragraph" w:styleId="BalonMetni">
    <w:name w:val="Balloon Text"/>
    <w:basedOn w:val="Normal"/>
    <w:link w:val="BalonMetniChar"/>
    <w:uiPriority w:val="99"/>
    <w:semiHidden/>
    <w:unhideWhenUsed/>
    <w:rsid w:val="00A16A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6AC2"/>
    <w:rPr>
      <w:rFonts w:ascii="Tahoma" w:hAnsi="Tahoma" w:cs="Tahoma"/>
      <w:sz w:val="16"/>
      <w:szCs w:val="16"/>
    </w:rPr>
  </w:style>
  <w:style w:type="character" w:styleId="Kpr">
    <w:name w:val="Hyperlink"/>
    <w:basedOn w:val="VarsaylanParagrafYazTipi"/>
    <w:uiPriority w:val="99"/>
    <w:unhideWhenUsed/>
    <w:rsid w:val="00276E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756232@meb.k12.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2410A-0DE6-4C58-A8B6-AB6A6492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545</Words>
  <Characters>3107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27</cp:revision>
  <cp:lastPrinted>2020-07-03T14:34:00Z</cp:lastPrinted>
  <dcterms:created xsi:type="dcterms:W3CDTF">2019-07-26T13:30:00Z</dcterms:created>
  <dcterms:modified xsi:type="dcterms:W3CDTF">2022-08-19T13:16:00Z</dcterms:modified>
</cp:coreProperties>
</file>